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39" w:rsidRDefault="00B758FA" w:rsidP="00333868">
      <w:pPr>
        <w:pStyle w:val="Default"/>
        <w:spacing w:before="120" w:after="120"/>
        <w:jc w:val="center"/>
        <w:rPr>
          <w:rFonts w:ascii="Times New Roman" w:hAnsi="Times New Roman" w:cs="Times New Roman"/>
          <w:b/>
          <w:color w:val="2F5496" w:themeColor="accent5" w:themeShade="BF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>Javaslat</w:t>
      </w:r>
      <w:r w:rsidR="00AB1739">
        <w:rPr>
          <w:rFonts w:ascii="Times New Roman" w:hAnsi="Times New Roman" w:cs="Times New Roman"/>
          <w:b/>
          <w:color w:val="2F5496" w:themeColor="accent5" w:themeShade="BF"/>
        </w:rPr>
        <w:t xml:space="preserve"> az intézmény szülőknek szóló </w:t>
      </w:r>
      <w:r>
        <w:rPr>
          <w:rFonts w:ascii="Times New Roman" w:hAnsi="Times New Roman" w:cs="Times New Roman"/>
          <w:b/>
          <w:color w:val="2F5496" w:themeColor="accent5" w:themeShade="BF"/>
        </w:rPr>
        <w:t xml:space="preserve">részletes </w:t>
      </w:r>
      <w:r w:rsidR="00AB1739">
        <w:rPr>
          <w:rFonts w:ascii="Times New Roman" w:hAnsi="Times New Roman" w:cs="Times New Roman"/>
          <w:b/>
          <w:color w:val="2F5496" w:themeColor="accent5" w:themeShade="BF"/>
        </w:rPr>
        <w:t>tájékoztatásához</w:t>
      </w:r>
      <w:bookmarkStart w:id="0" w:name="_GoBack"/>
      <w:bookmarkEnd w:id="0"/>
    </w:p>
    <w:p w:rsidR="00AB1739" w:rsidRDefault="00AB1739" w:rsidP="00605C2F">
      <w:pPr>
        <w:pStyle w:val="Default"/>
        <w:spacing w:before="120" w:after="120"/>
        <w:jc w:val="both"/>
        <w:rPr>
          <w:rFonts w:ascii="Times New Roman" w:hAnsi="Times New Roman" w:cs="Times New Roman"/>
          <w:b/>
          <w:color w:val="2F5496" w:themeColor="accent5" w:themeShade="BF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>A személyes beiratkozás időpontja:</w:t>
      </w:r>
    </w:p>
    <w:p w:rsidR="00AB1739" w:rsidRPr="00AB1739" w:rsidRDefault="00AB1739" w:rsidP="00605C2F">
      <w:pPr>
        <w:pStyle w:val="Default"/>
        <w:spacing w:before="120" w:after="120"/>
        <w:jc w:val="both"/>
        <w:rPr>
          <w:rFonts w:ascii="Times New Roman" w:hAnsi="Times New Roman" w:cs="Times New Roman"/>
          <w:color w:val="2F5496" w:themeColor="accent5" w:themeShade="BF"/>
        </w:rPr>
      </w:pPr>
      <w:r w:rsidRPr="00AB1739">
        <w:rPr>
          <w:rFonts w:ascii="Times New Roman" w:hAnsi="Times New Roman" w:cs="Times New Roman"/>
          <w:color w:val="2F5496" w:themeColor="accent5" w:themeShade="BF"/>
        </w:rPr>
        <w:t>2021. április 15. (csütörtök) 8:00 órától 16:00 óráig</w:t>
      </w:r>
    </w:p>
    <w:p w:rsidR="00AB1739" w:rsidRPr="00AB1739" w:rsidRDefault="00AB1739" w:rsidP="00605C2F">
      <w:pPr>
        <w:pStyle w:val="Default"/>
        <w:spacing w:before="120" w:after="120"/>
        <w:jc w:val="both"/>
        <w:rPr>
          <w:rFonts w:ascii="Times New Roman" w:hAnsi="Times New Roman" w:cs="Times New Roman"/>
          <w:color w:val="2F5496" w:themeColor="accent5" w:themeShade="BF"/>
        </w:rPr>
      </w:pPr>
      <w:r w:rsidRPr="00AB1739">
        <w:rPr>
          <w:rFonts w:ascii="Times New Roman" w:hAnsi="Times New Roman" w:cs="Times New Roman"/>
          <w:color w:val="2F5496" w:themeColor="accent5" w:themeShade="BF"/>
        </w:rPr>
        <w:t>2021. április 16</w:t>
      </w:r>
      <w:r w:rsidRPr="00AB1739">
        <w:rPr>
          <w:rFonts w:ascii="Times New Roman" w:hAnsi="Times New Roman" w:cs="Times New Roman"/>
          <w:color w:val="2F5496" w:themeColor="accent5" w:themeShade="BF"/>
        </w:rPr>
        <w:t>. (</w:t>
      </w:r>
      <w:r w:rsidRPr="00AB1739">
        <w:rPr>
          <w:rFonts w:ascii="Times New Roman" w:hAnsi="Times New Roman" w:cs="Times New Roman"/>
          <w:color w:val="2F5496" w:themeColor="accent5" w:themeShade="BF"/>
        </w:rPr>
        <w:t>péntek</w:t>
      </w:r>
      <w:r w:rsidRPr="00AB1739">
        <w:rPr>
          <w:rFonts w:ascii="Times New Roman" w:hAnsi="Times New Roman" w:cs="Times New Roman"/>
          <w:color w:val="2F5496" w:themeColor="accent5" w:themeShade="BF"/>
        </w:rPr>
        <w:t>) 8:00 órától 16:00 óráig</w:t>
      </w:r>
    </w:p>
    <w:p w:rsidR="00AB1739" w:rsidRDefault="00AB1739" w:rsidP="00605C2F">
      <w:pPr>
        <w:pStyle w:val="Default"/>
        <w:spacing w:before="120" w:after="120"/>
        <w:jc w:val="both"/>
        <w:rPr>
          <w:rFonts w:ascii="Times New Roman" w:hAnsi="Times New Roman" w:cs="Times New Roman"/>
          <w:color w:val="2F5496" w:themeColor="accent5" w:themeShade="BF"/>
        </w:rPr>
      </w:pPr>
      <w:r w:rsidRPr="00AB1739">
        <w:rPr>
          <w:rFonts w:ascii="Times New Roman" w:hAnsi="Times New Roman" w:cs="Times New Roman"/>
          <w:color w:val="2F5496" w:themeColor="accent5" w:themeShade="BF"/>
        </w:rPr>
        <w:t>Adott napokon l eltérő időpont - indokolt esetben – telefonon történő előzetes egyeztetés alapján</w:t>
      </w:r>
    </w:p>
    <w:p w:rsidR="00AB1739" w:rsidRPr="00AB1739" w:rsidRDefault="00AB1739" w:rsidP="00605C2F">
      <w:pPr>
        <w:pStyle w:val="Default"/>
        <w:spacing w:before="120" w:after="120"/>
        <w:jc w:val="both"/>
        <w:rPr>
          <w:rFonts w:ascii="Times New Roman" w:hAnsi="Times New Roman" w:cs="Times New Roman"/>
          <w:color w:val="2F5496" w:themeColor="accent5" w:themeShade="BF"/>
        </w:rPr>
      </w:pPr>
    </w:p>
    <w:p w:rsidR="00B646A6" w:rsidRPr="00B43709" w:rsidRDefault="00B646A6" w:rsidP="00605C2F">
      <w:pPr>
        <w:pStyle w:val="Default"/>
        <w:spacing w:before="120" w:after="120"/>
        <w:jc w:val="both"/>
        <w:rPr>
          <w:rFonts w:ascii="Times New Roman" w:hAnsi="Times New Roman" w:cs="Times New Roman"/>
          <w:b/>
          <w:color w:val="2F5496" w:themeColor="accent5" w:themeShade="BF"/>
        </w:rPr>
      </w:pPr>
      <w:r w:rsidRPr="00B43709">
        <w:rPr>
          <w:rFonts w:ascii="Times New Roman" w:hAnsi="Times New Roman" w:cs="Times New Roman"/>
          <w:b/>
          <w:color w:val="2F5496" w:themeColor="accent5" w:themeShade="BF"/>
        </w:rPr>
        <w:t xml:space="preserve">Az általános iskola első évfolyamára történő </w:t>
      </w:r>
      <w:r w:rsidR="00AB1739">
        <w:rPr>
          <w:rFonts w:ascii="Times New Roman" w:hAnsi="Times New Roman" w:cs="Times New Roman"/>
          <w:b/>
          <w:color w:val="2F5496" w:themeColor="accent5" w:themeShade="BF"/>
        </w:rPr>
        <w:t xml:space="preserve">elektronikus </w:t>
      </w:r>
      <w:r w:rsidRPr="00B43709">
        <w:rPr>
          <w:rFonts w:ascii="Times New Roman" w:hAnsi="Times New Roman" w:cs="Times New Roman"/>
          <w:b/>
          <w:color w:val="2F5496" w:themeColor="accent5" w:themeShade="BF"/>
        </w:rPr>
        <w:t xml:space="preserve">beiratkozáskor </w:t>
      </w:r>
      <w:r w:rsidR="00AB1739">
        <w:rPr>
          <w:rFonts w:ascii="Times New Roman" w:hAnsi="Times New Roman" w:cs="Times New Roman"/>
          <w:b/>
          <w:color w:val="2F5496" w:themeColor="accent5" w:themeShade="BF"/>
        </w:rPr>
        <w:t xml:space="preserve">a </w:t>
      </w:r>
      <w:proofErr w:type="spellStart"/>
      <w:r w:rsidR="00AB1739">
        <w:rPr>
          <w:rFonts w:ascii="Times New Roman" w:hAnsi="Times New Roman" w:cs="Times New Roman"/>
          <w:b/>
          <w:color w:val="2F5496" w:themeColor="accent5" w:themeShade="BF"/>
        </w:rPr>
        <w:t>KRÉTÁba</w:t>
      </w:r>
      <w:proofErr w:type="spellEnd"/>
      <w:r w:rsidR="00AB1739">
        <w:rPr>
          <w:rFonts w:ascii="Times New Roman" w:hAnsi="Times New Roman" w:cs="Times New Roman"/>
          <w:b/>
          <w:color w:val="2F5496" w:themeColor="accent5" w:themeShade="BF"/>
        </w:rPr>
        <w:t xml:space="preserve"> fel kell tölteni, személyes beiratkozás alkalmával az intézményben </w:t>
      </w:r>
      <w:r w:rsidRPr="00B43709">
        <w:rPr>
          <w:rFonts w:ascii="Times New Roman" w:hAnsi="Times New Roman" w:cs="Times New Roman"/>
          <w:b/>
          <w:color w:val="2F5496" w:themeColor="accent5" w:themeShade="BF"/>
        </w:rPr>
        <w:t>be kell mutatni</w:t>
      </w:r>
      <w:r w:rsidR="00605C2F">
        <w:rPr>
          <w:rFonts w:ascii="Times New Roman" w:hAnsi="Times New Roman" w:cs="Times New Roman"/>
          <w:b/>
          <w:color w:val="2F5496" w:themeColor="accent5" w:themeShade="BF"/>
        </w:rPr>
        <w:t xml:space="preserve"> az alábbi iratokat</w:t>
      </w:r>
      <w:r w:rsidR="002B7319" w:rsidRPr="00B43709">
        <w:rPr>
          <w:rFonts w:ascii="Times New Roman" w:hAnsi="Times New Roman" w:cs="Times New Roman"/>
          <w:b/>
          <w:color w:val="2F5496" w:themeColor="accent5" w:themeShade="BF"/>
        </w:rPr>
        <w:t>:</w:t>
      </w:r>
      <w:r w:rsidRPr="00B43709">
        <w:rPr>
          <w:rFonts w:ascii="Times New Roman" w:hAnsi="Times New Roman" w:cs="Times New Roman"/>
          <w:b/>
          <w:color w:val="2F5496" w:themeColor="accent5" w:themeShade="BF"/>
        </w:rPr>
        <w:t xml:space="preserve"> </w:t>
      </w:r>
    </w:p>
    <w:p w:rsidR="00B646A6" w:rsidRPr="00B43709" w:rsidRDefault="00B646A6" w:rsidP="00605C2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B43709">
        <w:rPr>
          <w:rFonts w:ascii="Times New Roman" w:hAnsi="Times New Roman" w:cs="Times New Roman"/>
          <w:color w:val="auto"/>
        </w:rPr>
        <w:t>a gyermek nevére kiállított személyazonosságot igazoló hatósági igazolvány</w:t>
      </w:r>
      <w:r w:rsidR="009D3BE6" w:rsidRPr="00B43709">
        <w:rPr>
          <w:rFonts w:ascii="Times New Roman" w:hAnsi="Times New Roman" w:cs="Times New Roman"/>
          <w:color w:val="auto"/>
        </w:rPr>
        <w:t>ok</w:t>
      </w:r>
      <w:r w:rsidR="003A2F04" w:rsidRPr="00B43709">
        <w:rPr>
          <w:rFonts w:ascii="Times New Roman" w:hAnsi="Times New Roman" w:cs="Times New Roman"/>
          <w:color w:val="auto"/>
        </w:rPr>
        <w:t>at</w:t>
      </w:r>
      <w:r w:rsidR="009D3BE6" w:rsidRPr="00B43709">
        <w:rPr>
          <w:rFonts w:ascii="Times New Roman" w:hAnsi="Times New Roman" w:cs="Times New Roman"/>
          <w:color w:val="auto"/>
        </w:rPr>
        <w:t>;</w:t>
      </w:r>
    </w:p>
    <w:p w:rsidR="00B646A6" w:rsidRPr="00B43709" w:rsidRDefault="00B646A6" w:rsidP="00605C2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B43709">
        <w:rPr>
          <w:rFonts w:ascii="Times New Roman" w:hAnsi="Times New Roman" w:cs="Times New Roman"/>
          <w:color w:val="auto"/>
        </w:rPr>
        <w:t>a gyermek törvényes képviselőjének személyazonosító igazolvány</w:t>
      </w:r>
      <w:r w:rsidR="003A2F04" w:rsidRPr="00B43709">
        <w:rPr>
          <w:rFonts w:ascii="Times New Roman" w:hAnsi="Times New Roman" w:cs="Times New Roman"/>
          <w:color w:val="auto"/>
        </w:rPr>
        <w:t>át</w:t>
      </w:r>
      <w:r w:rsidR="009D3BE6" w:rsidRPr="00B43709">
        <w:rPr>
          <w:rFonts w:ascii="Times New Roman" w:hAnsi="Times New Roman" w:cs="Times New Roman"/>
          <w:color w:val="auto"/>
        </w:rPr>
        <w:t>;</w:t>
      </w:r>
      <w:r w:rsidRPr="00B43709">
        <w:rPr>
          <w:rFonts w:ascii="Times New Roman" w:hAnsi="Times New Roman" w:cs="Times New Roman"/>
          <w:color w:val="auto"/>
        </w:rPr>
        <w:t xml:space="preserve"> </w:t>
      </w:r>
    </w:p>
    <w:p w:rsidR="00B646A6" w:rsidRPr="00B43709" w:rsidRDefault="00B646A6" w:rsidP="00605C2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B43709">
        <w:rPr>
          <w:rFonts w:ascii="Times New Roman" w:hAnsi="Times New Roman" w:cs="Times New Roman"/>
          <w:color w:val="auto"/>
        </w:rPr>
        <w:t>a gyermek felügyeleti jogának gyakorlásáról</w:t>
      </w:r>
      <w:r w:rsidR="009D3BE6" w:rsidRPr="00B43709">
        <w:rPr>
          <w:rFonts w:ascii="Times New Roman" w:hAnsi="Times New Roman" w:cs="Times New Roman"/>
          <w:color w:val="auto"/>
        </w:rPr>
        <w:t xml:space="preserve"> szóló nyilatkozat</w:t>
      </w:r>
      <w:r w:rsidR="003A2F04" w:rsidRPr="00B43709">
        <w:rPr>
          <w:rFonts w:ascii="Times New Roman" w:hAnsi="Times New Roman" w:cs="Times New Roman"/>
          <w:color w:val="auto"/>
        </w:rPr>
        <w:t>ot</w:t>
      </w:r>
      <w:r w:rsidR="009D3BE6" w:rsidRPr="00B43709">
        <w:rPr>
          <w:rFonts w:ascii="Times New Roman" w:hAnsi="Times New Roman" w:cs="Times New Roman"/>
          <w:color w:val="auto"/>
        </w:rPr>
        <w:t>;</w:t>
      </w:r>
      <w:r w:rsidRPr="00B43709">
        <w:rPr>
          <w:rFonts w:ascii="Times New Roman" w:hAnsi="Times New Roman" w:cs="Times New Roman"/>
          <w:color w:val="auto"/>
        </w:rPr>
        <w:t xml:space="preserve"> </w:t>
      </w:r>
    </w:p>
    <w:p w:rsidR="009D3BE6" w:rsidRPr="00B43709" w:rsidRDefault="009D3BE6" w:rsidP="00605C2F">
      <w:pPr>
        <w:pStyle w:val="Listaszerbekezds"/>
        <w:numPr>
          <w:ilvl w:val="0"/>
          <w:numId w:val="5"/>
        </w:numPr>
        <w:jc w:val="both"/>
      </w:pPr>
      <w:r w:rsidRPr="00B43709">
        <w:rPr>
          <w:bCs/>
          <w:iCs/>
        </w:rPr>
        <w:t>a nemzetiségi iskolai nevelés-oktatásban való részvételről</w:t>
      </w:r>
      <w:r w:rsidRPr="00B43709">
        <w:t xml:space="preserve"> szóló nyilatkozat</w:t>
      </w:r>
      <w:r w:rsidR="003A2F04" w:rsidRPr="00B43709">
        <w:t>ot</w:t>
      </w:r>
      <w:r w:rsidRPr="00B43709">
        <w:t>;</w:t>
      </w:r>
    </w:p>
    <w:p w:rsidR="00B646A6" w:rsidRPr="00B43709" w:rsidRDefault="00B646A6" w:rsidP="00605C2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43709">
        <w:rPr>
          <w:rFonts w:ascii="Times New Roman" w:hAnsi="Times New Roman" w:cs="Times New Roman"/>
        </w:rPr>
        <w:t>a szabad mozgás és tartózkodás jogával rendelkező nem magyar állampolgárok Magyarországon történő beiskolázásához szükséges dokumentumok</w:t>
      </w:r>
      <w:r w:rsidR="003A2F04" w:rsidRPr="00B43709">
        <w:rPr>
          <w:rFonts w:ascii="Times New Roman" w:hAnsi="Times New Roman" w:cs="Times New Roman"/>
        </w:rPr>
        <w:t>at</w:t>
      </w:r>
      <w:r w:rsidRPr="00B43709">
        <w:rPr>
          <w:rFonts w:ascii="Times New Roman" w:hAnsi="Times New Roman" w:cs="Times New Roman"/>
        </w:rPr>
        <w:t>: regisztrációs igazolás</w:t>
      </w:r>
      <w:r w:rsidR="002B7319" w:rsidRPr="00B43709">
        <w:rPr>
          <w:rFonts w:ascii="Times New Roman" w:hAnsi="Times New Roman" w:cs="Times New Roman"/>
        </w:rPr>
        <w:t>,</w:t>
      </w:r>
      <w:r w:rsidRPr="00B43709">
        <w:rPr>
          <w:rFonts w:ascii="Times New Roman" w:hAnsi="Times New Roman" w:cs="Times New Roman"/>
        </w:rPr>
        <w:t xml:space="preserve"> </w:t>
      </w:r>
      <w:r w:rsidR="002B7319" w:rsidRPr="00B43709">
        <w:rPr>
          <w:rFonts w:ascii="Times New Roman" w:hAnsi="Times New Roman" w:cs="Times New Roman"/>
        </w:rPr>
        <w:t>vagy tartózkodási kárty</w:t>
      </w:r>
      <w:r w:rsidR="009D3BE6" w:rsidRPr="00B43709">
        <w:rPr>
          <w:rFonts w:ascii="Times New Roman" w:hAnsi="Times New Roman" w:cs="Times New Roman"/>
        </w:rPr>
        <w:t>a,</w:t>
      </w:r>
      <w:r w:rsidRPr="00B43709">
        <w:rPr>
          <w:rFonts w:ascii="Times New Roman" w:hAnsi="Times New Roman" w:cs="Times New Roman"/>
        </w:rPr>
        <w:t xml:space="preserve"> </w:t>
      </w:r>
      <w:r w:rsidR="002B7319" w:rsidRPr="00B43709">
        <w:rPr>
          <w:rFonts w:ascii="Times New Roman" w:hAnsi="Times New Roman" w:cs="Times New Roman"/>
        </w:rPr>
        <w:t>vagy állandó tartózkodási kárty</w:t>
      </w:r>
      <w:r w:rsidR="009D3BE6" w:rsidRPr="00B43709">
        <w:rPr>
          <w:rFonts w:ascii="Times New Roman" w:hAnsi="Times New Roman" w:cs="Times New Roman"/>
        </w:rPr>
        <w:t>a;</w:t>
      </w:r>
    </w:p>
    <w:p w:rsidR="00AB1739" w:rsidRPr="008C3D1A" w:rsidRDefault="002B7319" w:rsidP="008C3D1A">
      <w:pPr>
        <w:pStyle w:val="Default"/>
        <w:numPr>
          <w:ilvl w:val="0"/>
          <w:numId w:val="5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B43709">
        <w:rPr>
          <w:rFonts w:ascii="Times New Roman" w:hAnsi="Times New Roman" w:cs="Times New Roman"/>
        </w:rPr>
        <w:t>n</w:t>
      </w:r>
      <w:r w:rsidR="00B646A6" w:rsidRPr="00B43709">
        <w:rPr>
          <w:rFonts w:ascii="Times New Roman" w:hAnsi="Times New Roman" w:cs="Times New Roman"/>
        </w:rPr>
        <w:t>yilatkozat</w:t>
      </w:r>
      <w:r w:rsidRPr="00B43709">
        <w:rPr>
          <w:rFonts w:ascii="Times New Roman" w:hAnsi="Times New Roman" w:cs="Times New Roman"/>
        </w:rPr>
        <w:t>ot</w:t>
      </w:r>
      <w:r w:rsidR="00B646A6" w:rsidRPr="00B43709">
        <w:rPr>
          <w:rFonts w:ascii="Times New Roman" w:hAnsi="Times New Roman" w:cs="Times New Roman"/>
        </w:rPr>
        <w:t xml:space="preserve"> arról, hogy a szülő valamelyik egyházi jogi személy által szervezett hit- és erkölcstan oktatást vagy az állami </w:t>
      </w:r>
      <w:r w:rsidRPr="00B43709">
        <w:rPr>
          <w:rFonts w:ascii="Times New Roman" w:hAnsi="Times New Roman" w:cs="Times New Roman"/>
        </w:rPr>
        <w:t>etika</w:t>
      </w:r>
      <w:r w:rsidR="00B646A6" w:rsidRPr="00B43709">
        <w:rPr>
          <w:rFonts w:ascii="Times New Roman" w:hAnsi="Times New Roman" w:cs="Times New Roman"/>
        </w:rPr>
        <w:t xml:space="preserve"> oktatást igényli gyermeke s</w:t>
      </w:r>
      <w:r w:rsidR="008C3D1A">
        <w:rPr>
          <w:rFonts w:ascii="Times New Roman" w:hAnsi="Times New Roman" w:cs="Times New Roman"/>
        </w:rPr>
        <w:t>zámára</w:t>
      </w:r>
      <w:r w:rsidR="00B646A6" w:rsidRPr="00B43709">
        <w:rPr>
          <w:rFonts w:ascii="Times New Roman" w:hAnsi="Times New Roman" w:cs="Times New Roman"/>
        </w:rPr>
        <w:t xml:space="preserve"> </w:t>
      </w:r>
    </w:p>
    <w:p w:rsidR="00AB1739" w:rsidRDefault="00AB1739" w:rsidP="008C3D1A">
      <w:pPr>
        <w:pStyle w:val="Default"/>
        <w:spacing w:after="120"/>
        <w:jc w:val="both"/>
        <w:rPr>
          <w:rFonts w:ascii="Times New Roman" w:hAnsi="Times New Roman" w:cs="Times New Roman"/>
          <w:b/>
        </w:rPr>
      </w:pPr>
      <w:r w:rsidRPr="00AB1739">
        <w:rPr>
          <w:rFonts w:ascii="Times New Roman" w:hAnsi="Times New Roman" w:cs="Times New Roman"/>
          <w:b/>
        </w:rPr>
        <w:t>H</w:t>
      </w:r>
      <w:r w:rsidR="00B646A6" w:rsidRPr="00AB1739">
        <w:rPr>
          <w:rFonts w:ascii="Times New Roman" w:hAnsi="Times New Roman" w:cs="Times New Roman"/>
          <w:b/>
        </w:rPr>
        <w:t xml:space="preserve">a a tanköteles korú gyermek még egy évet óvodában marad, </w:t>
      </w:r>
      <w:r w:rsidRPr="00AB1739">
        <w:rPr>
          <w:rFonts w:ascii="Times New Roman" w:hAnsi="Times New Roman" w:cs="Times New Roman"/>
          <w:b/>
        </w:rPr>
        <w:t>a szülőnek a körzetes iskola felé ezt nem kell jelezni, az iskola fenntartója erről értesíti a gyermek lakóhelye szerint körzetes intézményt.</w:t>
      </w:r>
    </w:p>
    <w:p w:rsidR="00323DF8" w:rsidRDefault="00323DF8" w:rsidP="00323DF8">
      <w:pPr>
        <w:pStyle w:val="Bekezds"/>
        <w:spacing w:after="120"/>
        <w:ind w:firstLine="0"/>
        <w:jc w:val="both"/>
      </w:pPr>
      <w:r>
        <w:t>Az iskolába felvett tanulók osztályba vagy csoportba való beosztásáról - a szakmai munkaközösség, annak hiányában a nevelőtestület véleményének kikérésével - az igazgató dönt.</w:t>
      </w:r>
    </w:p>
    <w:p w:rsidR="00323DF8" w:rsidRDefault="008C3D1A" w:rsidP="00FE5369">
      <w:pPr>
        <w:pStyle w:val="Bekezds"/>
        <w:spacing w:after="120"/>
        <w:ind w:firstLine="0"/>
        <w:jc w:val="both"/>
        <w:rPr>
          <w:b/>
        </w:rPr>
      </w:pPr>
      <w:r w:rsidRPr="00AB1739">
        <w:rPr>
          <w:b/>
        </w:rPr>
        <w:t>Az általános iskola a felvételi kötelezettsége teljesítése után további felvételi kérelmek teljesítésének lehetőségéről szóló tájékoztatóját legalább tizenöt nappal a felvételi kérelmek benyújtására rendelkezésre álló időszak első napja előtt nyilvánosságra hozza.</w:t>
      </w:r>
      <w:r w:rsidR="00323DF8" w:rsidRPr="00323DF8">
        <w:t xml:space="preserve"> </w:t>
      </w:r>
    </w:p>
    <w:p w:rsidR="00323DF8" w:rsidRPr="00323DF8" w:rsidRDefault="00323DF8" w:rsidP="00323DF8">
      <w:pPr>
        <w:pStyle w:val="Bekezds"/>
        <w:spacing w:after="120"/>
        <w:ind w:firstLine="0"/>
        <w:jc w:val="both"/>
        <w:rPr>
          <w:sz w:val="22"/>
          <w:szCs w:val="22"/>
        </w:rPr>
      </w:pPr>
      <w:r w:rsidRPr="00323DF8">
        <w:rPr>
          <w:sz w:val="22"/>
          <w:szCs w:val="22"/>
        </w:rPr>
        <w:t>Ha az általános iskola a felvételi kötelezettsége teljesítése után további felvételi kérelmeket is teljesíteni tud, köteles először a hátrányos helyzetű gyermekek kérelmét teljesíteni. A további felvételi lehetőségről szóló tájékoztatót a helyben szokásos módon - legalább tizenöt nappal a felvételi kérelmek benyújtására rendelkezésre álló időszak első napja előtt - nyilvánosságra kell hozni. A hátrányos helyzetű tanulók közül előnyben kell részesíteni azokat, akiknek a lakóhelye, ennek hiányában tartózkodási helye azon a településen vagy kerületben van, ahol az iskola székhelye vagy telephelye, feladatellátási helye található. A hátrányos helyzetű tanulók felvétele után a további felvételi kérelmek elbírálásánál előnyben kell részesíteni azokat a jelentkezőket, akiknek a lakóhelye, ennek hiányában tartózkodási helye azon a településen található, ahol az iskola székhelye vagy telephelye, feladatellátási helye található.</w:t>
      </w:r>
    </w:p>
    <w:p w:rsidR="00323DF8" w:rsidRPr="00323DF8" w:rsidRDefault="00323DF8" w:rsidP="00323DF8">
      <w:pPr>
        <w:pStyle w:val="Bekezds"/>
        <w:ind w:firstLine="0"/>
        <w:jc w:val="both"/>
        <w:rPr>
          <w:sz w:val="22"/>
          <w:szCs w:val="22"/>
        </w:rPr>
      </w:pPr>
      <w:r w:rsidRPr="00323DF8">
        <w:rPr>
          <w:sz w:val="22"/>
          <w:szCs w:val="22"/>
        </w:rPr>
        <w:t>Ha az általános iskola - a megadott sorrend szerint - az összes felvételi kérelmet helyhiány miatt nem tudja teljesíteni, az érintett csoportba tartozók között sorsolás útján dönt. A sorsolásra a felvételi kérelmet benyújtókat meg kell hívni. A sorsolás lebonyolításának részletes szabályait a házirend tartalmazza. A hátrányos helyzetű és a sajátos nevelési igényű tanulók felvételi kérelmének teljesítése után sorsolás nélkül is felvehető az a gyermek, akinek ezt különleges helyzete indokolja.</w:t>
      </w:r>
    </w:p>
    <w:p w:rsidR="00323DF8" w:rsidRPr="00323DF8" w:rsidRDefault="00323DF8" w:rsidP="00323DF8">
      <w:pPr>
        <w:pStyle w:val="Bekezds"/>
        <w:ind w:firstLine="0"/>
        <w:jc w:val="both"/>
        <w:rPr>
          <w:sz w:val="22"/>
          <w:szCs w:val="22"/>
        </w:rPr>
      </w:pPr>
      <w:r w:rsidRPr="00323DF8">
        <w:rPr>
          <w:sz w:val="22"/>
          <w:szCs w:val="22"/>
        </w:rPr>
        <w:t>Különleges helyzetnek minősül, ha a gyermek</w:t>
      </w:r>
    </w:p>
    <w:p w:rsidR="00323DF8" w:rsidRPr="00323DF8" w:rsidRDefault="00323DF8" w:rsidP="00323DF8">
      <w:pPr>
        <w:pStyle w:val="Bekezds"/>
        <w:numPr>
          <w:ilvl w:val="0"/>
          <w:numId w:val="9"/>
        </w:numPr>
        <w:jc w:val="both"/>
        <w:rPr>
          <w:sz w:val="22"/>
          <w:szCs w:val="22"/>
        </w:rPr>
      </w:pPr>
      <w:r w:rsidRPr="00323DF8">
        <w:rPr>
          <w:sz w:val="22"/>
          <w:szCs w:val="22"/>
        </w:rPr>
        <w:t>szülője, testvére tartósan beteg vagy fogyatékkal élő, vagy</w:t>
      </w:r>
    </w:p>
    <w:p w:rsidR="00323DF8" w:rsidRPr="00323DF8" w:rsidRDefault="00323DF8" w:rsidP="00323DF8">
      <w:pPr>
        <w:pStyle w:val="Bekezds"/>
        <w:numPr>
          <w:ilvl w:val="0"/>
          <w:numId w:val="9"/>
        </w:numPr>
        <w:jc w:val="both"/>
        <w:rPr>
          <w:sz w:val="22"/>
          <w:szCs w:val="22"/>
        </w:rPr>
      </w:pPr>
      <w:r w:rsidRPr="00323DF8">
        <w:rPr>
          <w:sz w:val="22"/>
          <w:szCs w:val="22"/>
        </w:rPr>
        <w:t>testvére az adott intézmény tanulója, vagy</w:t>
      </w:r>
    </w:p>
    <w:p w:rsidR="00323DF8" w:rsidRPr="00323DF8" w:rsidRDefault="00323DF8" w:rsidP="00323DF8">
      <w:pPr>
        <w:pStyle w:val="Bekezds"/>
        <w:numPr>
          <w:ilvl w:val="0"/>
          <w:numId w:val="9"/>
        </w:numPr>
        <w:jc w:val="both"/>
        <w:rPr>
          <w:sz w:val="22"/>
          <w:szCs w:val="22"/>
        </w:rPr>
      </w:pPr>
      <w:r w:rsidRPr="00323DF8">
        <w:rPr>
          <w:sz w:val="22"/>
          <w:szCs w:val="22"/>
        </w:rPr>
        <w:t>munkáltatói igazolás alapján szülőjének munkahelye az iskola körzetében található, vagy</w:t>
      </w:r>
    </w:p>
    <w:p w:rsidR="00323DF8" w:rsidRDefault="00323DF8" w:rsidP="00323DF8">
      <w:pPr>
        <w:pStyle w:val="Bekezds"/>
        <w:numPr>
          <w:ilvl w:val="0"/>
          <w:numId w:val="9"/>
        </w:numPr>
        <w:spacing w:after="120"/>
        <w:ind w:left="714" w:hanging="357"/>
        <w:jc w:val="both"/>
      </w:pPr>
      <w:r w:rsidRPr="00323DF8">
        <w:rPr>
          <w:sz w:val="22"/>
          <w:szCs w:val="22"/>
        </w:rPr>
        <w:t>az iskola a lakóhelyétől, ennek hiányában tartózkodási helyétől egy kilométeren belül található.</w:t>
      </w:r>
    </w:p>
    <w:p w:rsidR="00AB1739" w:rsidRPr="00B43709" w:rsidRDefault="001F0CC7" w:rsidP="00323DF8">
      <w:pPr>
        <w:pStyle w:val="Bekezds"/>
        <w:ind w:firstLine="0"/>
        <w:jc w:val="both"/>
      </w:pPr>
      <w:r w:rsidRPr="00985F3F">
        <w:rPr>
          <w:color w:val="2F5496" w:themeColor="accent5" w:themeShade="BF"/>
        </w:rPr>
        <w:t>Az iskola igazgatója</w:t>
      </w:r>
      <w:r w:rsidRPr="00985F3F">
        <w:rPr>
          <w:color w:val="C00000"/>
        </w:rPr>
        <w:t xml:space="preserve"> </w:t>
      </w:r>
      <w:r w:rsidRPr="00985F3F">
        <w:t xml:space="preserve">a felvételi eljárásban a felvételről tanulói jogviszonyt létesítő vagy a kérelmet elutasító </w:t>
      </w:r>
      <w:r w:rsidRPr="00985F3F">
        <w:rPr>
          <w:color w:val="2F5496" w:themeColor="accent5" w:themeShade="BF"/>
        </w:rPr>
        <w:t>döntést hoz.</w:t>
      </w:r>
      <w:r w:rsidRPr="00985F3F">
        <w:t xml:space="preserve"> A kérelemnek helyt adó</w:t>
      </w:r>
      <w:r w:rsidR="0018775A" w:rsidRPr="00985F3F">
        <w:t>, illetve a gyermek felvételének elutasításáról</w:t>
      </w:r>
      <w:r w:rsidRPr="00985F3F">
        <w:t xml:space="preserve"> </w:t>
      </w:r>
      <w:r w:rsidR="0018775A" w:rsidRPr="00985F3F">
        <w:t xml:space="preserve">szóló </w:t>
      </w:r>
      <w:r w:rsidRPr="00985F3F">
        <w:t>döntést az iskola igazgatója</w:t>
      </w:r>
      <w:r w:rsidRPr="00B43709">
        <w:t xml:space="preserve"> írásban közli a szülő</w:t>
      </w:r>
      <w:r w:rsidR="0018775A" w:rsidRPr="00B43709">
        <w:t>vel.</w:t>
      </w:r>
      <w:r w:rsidRPr="00B43709">
        <w:t xml:space="preserve"> A felvételi kérelemmel kapcsolatos ügyintézés, határidő-számítás során a köznevelés rendszerében hozott döntésekkel kapcsolatos szabályok alapján jár el.</w:t>
      </w:r>
    </w:p>
    <w:p w:rsidR="00AB1739" w:rsidRDefault="00314A87" w:rsidP="00605C2F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B43709">
        <w:rPr>
          <w:rFonts w:ascii="Times New Roman" w:hAnsi="Times New Roman" w:cs="Times New Roman"/>
        </w:rPr>
        <w:lastRenderedPageBreak/>
        <w:t>Amennyiben a választott iskola igazgatója a gyermek felvételét elutasító döntést hoz, a szülő a gyermekét a döntés véglegessé válását követő öt napon belül köteles beíratni a kötelező felvételt biztosító iskola első évfolyamára.</w:t>
      </w:r>
    </w:p>
    <w:p w:rsidR="00323DF8" w:rsidRPr="00B43709" w:rsidRDefault="00323DF8" w:rsidP="00605C2F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sectPr w:rsidR="00323DF8" w:rsidRPr="00B43709" w:rsidSect="00AE48FF">
      <w:pgSz w:w="11906" w:h="16838" w:code="9"/>
      <w:pgMar w:top="851" w:right="1134" w:bottom="851" w:left="1134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2D9"/>
    <w:multiLevelType w:val="hybridMultilevel"/>
    <w:tmpl w:val="8F86A836"/>
    <w:lvl w:ilvl="0" w:tplc="2C38E7B2">
      <w:start w:val="1"/>
      <w:numFmt w:val="bullet"/>
      <w:lvlText w:val=""/>
      <w:lvlJc w:val="left"/>
      <w:pPr>
        <w:ind w:left="92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" w15:restartNumberingAfterBreak="0">
    <w:nsid w:val="27CA353F"/>
    <w:multiLevelType w:val="hybridMultilevel"/>
    <w:tmpl w:val="179075F8"/>
    <w:lvl w:ilvl="0" w:tplc="2C38E7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A2E5A"/>
    <w:multiLevelType w:val="hybridMultilevel"/>
    <w:tmpl w:val="EAC62CEE"/>
    <w:lvl w:ilvl="0" w:tplc="EDA69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3416A"/>
    <w:multiLevelType w:val="hybridMultilevel"/>
    <w:tmpl w:val="93CEE0F8"/>
    <w:lvl w:ilvl="0" w:tplc="2C38E7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02BBA"/>
    <w:multiLevelType w:val="hybridMultilevel"/>
    <w:tmpl w:val="56824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739F1"/>
    <w:multiLevelType w:val="hybridMultilevel"/>
    <w:tmpl w:val="04EC2414"/>
    <w:lvl w:ilvl="0" w:tplc="EDA69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E4473"/>
    <w:multiLevelType w:val="hybridMultilevel"/>
    <w:tmpl w:val="44525D72"/>
    <w:lvl w:ilvl="0" w:tplc="2C38E7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77557"/>
    <w:multiLevelType w:val="hybridMultilevel"/>
    <w:tmpl w:val="A52ABEDC"/>
    <w:lvl w:ilvl="0" w:tplc="F7E23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D6228"/>
    <w:multiLevelType w:val="hybridMultilevel"/>
    <w:tmpl w:val="B4C8D4E4"/>
    <w:lvl w:ilvl="0" w:tplc="EDA69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19"/>
    <w:rsid w:val="001244DC"/>
    <w:rsid w:val="001326F8"/>
    <w:rsid w:val="00147C66"/>
    <w:rsid w:val="0018775A"/>
    <w:rsid w:val="001F0CC7"/>
    <w:rsid w:val="00271A0F"/>
    <w:rsid w:val="002B7319"/>
    <w:rsid w:val="00314A87"/>
    <w:rsid w:val="00323DF8"/>
    <w:rsid w:val="00333868"/>
    <w:rsid w:val="003A2896"/>
    <w:rsid w:val="003A2F04"/>
    <w:rsid w:val="003F6BB5"/>
    <w:rsid w:val="0044708C"/>
    <w:rsid w:val="004A0FC1"/>
    <w:rsid w:val="004B2AA7"/>
    <w:rsid w:val="005422B2"/>
    <w:rsid w:val="00592CD5"/>
    <w:rsid w:val="005F3322"/>
    <w:rsid w:val="00605C2F"/>
    <w:rsid w:val="00633E9B"/>
    <w:rsid w:val="0068729E"/>
    <w:rsid w:val="006A7019"/>
    <w:rsid w:val="007058CE"/>
    <w:rsid w:val="00740628"/>
    <w:rsid w:val="007D2F7A"/>
    <w:rsid w:val="008C3D1A"/>
    <w:rsid w:val="00985F3F"/>
    <w:rsid w:val="009975B0"/>
    <w:rsid w:val="009C2908"/>
    <w:rsid w:val="009D3BE6"/>
    <w:rsid w:val="00A13606"/>
    <w:rsid w:val="00A607D7"/>
    <w:rsid w:val="00AB1739"/>
    <w:rsid w:val="00AC6E82"/>
    <w:rsid w:val="00AE48FF"/>
    <w:rsid w:val="00AE5ED5"/>
    <w:rsid w:val="00AF4F05"/>
    <w:rsid w:val="00B43709"/>
    <w:rsid w:val="00B5585E"/>
    <w:rsid w:val="00B646A6"/>
    <w:rsid w:val="00B758FA"/>
    <w:rsid w:val="00CA0B3C"/>
    <w:rsid w:val="00CA1B9D"/>
    <w:rsid w:val="00CD6C99"/>
    <w:rsid w:val="00D87CA8"/>
    <w:rsid w:val="00E97362"/>
    <w:rsid w:val="00EE5198"/>
    <w:rsid w:val="00F25EBD"/>
    <w:rsid w:val="00F958AF"/>
    <w:rsid w:val="00F97CFB"/>
    <w:rsid w:val="00FB2CC7"/>
    <w:rsid w:val="00FE5369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8872"/>
  <w15:chartTrackingRefBased/>
  <w15:docId w15:val="{D703D516-0F3B-47B3-A46B-C5A0B9E5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2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A701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Bekezds">
    <w:name w:val="Bekezdés"/>
    <w:uiPriority w:val="99"/>
    <w:rsid w:val="00FF3E28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B2CC7"/>
    <w:rPr>
      <w:color w:val="0563C1" w:themeColor="hyperlink"/>
      <w:u w:val="single"/>
    </w:rPr>
  </w:style>
  <w:style w:type="paragraph" w:customStyle="1" w:styleId="FCm">
    <w:name w:val="FôCím"/>
    <w:uiPriority w:val="99"/>
    <w:rsid w:val="003A2896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1"/>
    </w:pPr>
    <w:rPr>
      <w:rFonts w:ascii="Times New Roman" w:eastAsiaTheme="minorEastAsia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9D3BE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A1B9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1B9D"/>
    <w:rPr>
      <w:rFonts w:ascii="Segoe UI" w:eastAsiaTheme="minorEastAsia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FFFF00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534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 Gyöngyi Judit</dc:creator>
  <cp:keywords/>
  <dc:description/>
  <cp:lastModifiedBy>Dienes Diana Györgyike</cp:lastModifiedBy>
  <cp:revision>11</cp:revision>
  <cp:lastPrinted>2021-01-18T13:54:00Z</cp:lastPrinted>
  <dcterms:created xsi:type="dcterms:W3CDTF">2021-03-16T11:30:00Z</dcterms:created>
  <dcterms:modified xsi:type="dcterms:W3CDTF">2021-03-16T13:20:00Z</dcterms:modified>
</cp:coreProperties>
</file>